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35" w:rsidRDefault="004C24C8">
      <w:pPr>
        <w:contextualSpacing w:val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p w:rsidR="008A1835" w:rsidRDefault="004C24C8">
      <w:pPr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8A1835" w:rsidRDefault="004C24C8">
      <w:pPr>
        <w:contextualSpacing w:val="0"/>
        <w:jc w:val="center"/>
        <w:rPr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>5-</w:t>
      </w:r>
      <w:r>
        <w:rPr>
          <w:rFonts w:ascii="Tahoma" w:eastAsia="Tahoma" w:hAnsi="Tahoma" w:cs="Tahoma"/>
          <w:b/>
          <w:sz w:val="36"/>
          <w:szCs w:val="36"/>
        </w:rPr>
        <w:t>ՕՐՅԱ</w:t>
      </w:r>
      <w:r>
        <w:rPr>
          <w:rFonts w:ascii="Tahoma" w:eastAsia="Tahoma" w:hAnsi="Tahoma" w:cs="Tahoma"/>
          <w:b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sz w:val="36"/>
          <w:szCs w:val="36"/>
        </w:rPr>
        <w:t>ԲԱՆԱՎԵՃԵՐԻ</w:t>
      </w:r>
      <w:r>
        <w:rPr>
          <w:rFonts w:ascii="Tahoma" w:eastAsia="Tahoma" w:hAnsi="Tahoma" w:cs="Tahoma"/>
          <w:b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sz w:val="36"/>
          <w:szCs w:val="36"/>
        </w:rPr>
        <w:t>ՄՐՑԱՇԱՐ</w:t>
      </w:r>
    </w:p>
    <w:p w:rsidR="008A1835" w:rsidRDefault="004C24C8">
      <w:pPr>
        <w:contextualSpacing w:val="0"/>
        <w:jc w:val="center"/>
        <w:rPr>
          <w:i/>
          <w:sz w:val="34"/>
          <w:szCs w:val="34"/>
        </w:rPr>
      </w:pPr>
      <w:r>
        <w:rPr>
          <w:rFonts w:ascii="Tahoma" w:eastAsia="Tahoma" w:hAnsi="Tahoma" w:cs="Tahoma"/>
          <w:i/>
          <w:sz w:val="34"/>
          <w:szCs w:val="34"/>
        </w:rPr>
        <w:t>ՄԻ՛</w:t>
      </w:r>
      <w:r>
        <w:rPr>
          <w:rFonts w:ascii="Tahoma" w:eastAsia="Tahoma" w:hAnsi="Tahoma" w:cs="Tahoma"/>
          <w:i/>
          <w:sz w:val="34"/>
          <w:szCs w:val="34"/>
        </w:rPr>
        <w:t xml:space="preserve"> </w:t>
      </w:r>
      <w:r>
        <w:rPr>
          <w:rFonts w:ascii="Tahoma" w:eastAsia="Tahoma" w:hAnsi="Tahoma" w:cs="Tahoma"/>
          <w:i/>
          <w:sz w:val="34"/>
          <w:szCs w:val="34"/>
        </w:rPr>
        <w:t>ՎԻՃԵՔ</w:t>
      </w:r>
      <w:r>
        <w:rPr>
          <w:rFonts w:ascii="Tahoma" w:eastAsia="Tahoma" w:hAnsi="Tahoma" w:cs="Tahoma"/>
          <w:i/>
          <w:sz w:val="34"/>
          <w:szCs w:val="34"/>
        </w:rPr>
        <w:t xml:space="preserve">, </w:t>
      </w:r>
      <w:r>
        <w:rPr>
          <w:rFonts w:ascii="Tahoma" w:eastAsia="Tahoma" w:hAnsi="Tahoma" w:cs="Tahoma"/>
          <w:i/>
          <w:sz w:val="34"/>
          <w:szCs w:val="34"/>
        </w:rPr>
        <w:t>ԲԱՆԱՎԻՃԵ՛Ք</w:t>
      </w:r>
      <w:r>
        <w:rPr>
          <w:i/>
          <w:sz w:val="34"/>
          <w:szCs w:val="34"/>
        </w:rPr>
        <w:t>!</w:t>
      </w:r>
    </w:p>
    <w:p w:rsidR="008A1835" w:rsidRDefault="004C24C8">
      <w:pPr>
        <w:contextualSpacing w:val="0"/>
      </w:pPr>
      <w:r>
        <w:t xml:space="preserve"> </w:t>
      </w:r>
    </w:p>
    <w:p w:rsidR="008A1835" w:rsidRDefault="004C24C8">
      <w:pPr>
        <w:contextualSpacing w:val="0"/>
      </w:pPr>
      <w:proofErr w:type="spellStart"/>
      <w:r>
        <w:rPr>
          <w:rFonts w:ascii="Tahoma" w:eastAsia="Tahoma" w:hAnsi="Tahoma" w:cs="Tahoma"/>
          <w:u w:val="single"/>
        </w:rPr>
        <w:t>Ամսաթվեր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Դեկտեմբերի</w:t>
      </w:r>
      <w:proofErr w:type="spellEnd"/>
      <w:r>
        <w:rPr>
          <w:rFonts w:ascii="Tahoma" w:eastAsia="Tahoma" w:hAnsi="Tahoma" w:cs="Tahoma"/>
        </w:rPr>
        <w:t xml:space="preserve"> 11-16, 2018</w:t>
      </w:r>
    </w:p>
    <w:p w:rsidR="008A1835" w:rsidRDefault="004C24C8">
      <w:pPr>
        <w:contextualSpacing w:val="0"/>
      </w:pPr>
      <w:proofErr w:type="spellStart"/>
      <w:r>
        <w:rPr>
          <w:rFonts w:ascii="Tahoma" w:eastAsia="Tahoma" w:hAnsi="Tahoma" w:cs="Tahoma"/>
          <w:u w:val="single"/>
        </w:rPr>
        <w:t>Աշխատանքային</w:t>
      </w:r>
      <w:proofErr w:type="spellEnd"/>
      <w:r>
        <w:rPr>
          <w:rFonts w:ascii="Tahoma" w:eastAsia="Tahoma" w:hAnsi="Tahoma" w:cs="Tahoma"/>
          <w:u w:val="single"/>
        </w:rPr>
        <w:t xml:space="preserve"> </w:t>
      </w:r>
      <w:proofErr w:type="spellStart"/>
      <w:r>
        <w:rPr>
          <w:rFonts w:ascii="Tahoma" w:eastAsia="Tahoma" w:hAnsi="Tahoma" w:cs="Tahoma"/>
          <w:u w:val="single"/>
        </w:rPr>
        <w:t>լեզուն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Հայերեն</w:t>
      </w:r>
      <w:proofErr w:type="spellEnd"/>
    </w:p>
    <w:p w:rsidR="008A1835" w:rsidRDefault="004C24C8">
      <w:pPr>
        <w:contextualSpacing w:val="0"/>
      </w:pPr>
      <w:proofErr w:type="spellStart"/>
      <w:r>
        <w:rPr>
          <w:rFonts w:ascii="Tahoma" w:eastAsia="Tahoma" w:hAnsi="Tahoma" w:cs="Tahoma"/>
          <w:u w:val="single"/>
        </w:rPr>
        <w:t>Անցկացման</w:t>
      </w:r>
      <w:proofErr w:type="spellEnd"/>
      <w:r>
        <w:rPr>
          <w:rFonts w:ascii="Tahoma" w:eastAsia="Tahoma" w:hAnsi="Tahoma" w:cs="Tahoma"/>
          <w:u w:val="single"/>
        </w:rPr>
        <w:t xml:space="preserve"> </w:t>
      </w:r>
      <w:proofErr w:type="spellStart"/>
      <w:r>
        <w:rPr>
          <w:rFonts w:ascii="Tahoma" w:eastAsia="Tahoma" w:hAnsi="Tahoma" w:cs="Tahoma"/>
          <w:u w:val="single"/>
        </w:rPr>
        <w:t>վայր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Աղվերան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Հայաստան</w:t>
      </w:r>
      <w:proofErr w:type="spellEnd"/>
    </w:p>
    <w:p w:rsidR="008A1835" w:rsidRDefault="004C24C8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1835" w:rsidRDefault="004C24C8">
      <w:pPr>
        <w:contextualSpacing w:val="0"/>
        <w:jc w:val="both"/>
      </w:pPr>
      <w:proofErr w:type="spellStart"/>
      <w:r>
        <w:rPr>
          <w:rFonts w:ascii="Tahoma" w:eastAsia="Tahoma" w:hAnsi="Tahoma" w:cs="Tahoma"/>
        </w:rPr>
        <w:t>Կովկասի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ինստիտուտը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հայտարարում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Բանավեճերի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մրցաշարի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մասկնակցության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հայտերի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ընդունում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երիտասարդ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գիտնականների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ուսանողների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քաղաքացիական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հասարակության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ներկայացուցիչների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Մրցաշարը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կկայանա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դեկտեմբերի</w:t>
      </w:r>
      <w:proofErr w:type="spellEnd"/>
      <w:r>
        <w:rPr>
          <w:rFonts w:ascii="Tahoma" w:eastAsia="Tahoma" w:hAnsi="Tahoma" w:cs="Tahoma"/>
          <w:b/>
        </w:rPr>
        <w:t xml:space="preserve"> 11-16-</w:t>
      </w:r>
      <w:r>
        <w:rPr>
          <w:rFonts w:ascii="Tahoma" w:eastAsia="Tahoma" w:hAnsi="Tahoma" w:cs="Tahoma"/>
          <w:b/>
        </w:rPr>
        <w:t>ը</w:t>
      </w:r>
      <w:r>
        <w:rPr>
          <w:rFonts w:ascii="Tahoma" w:eastAsia="Tahoma" w:hAnsi="Tahoma" w:cs="Tahoma"/>
          <w:b/>
        </w:rPr>
        <w:t>, 2018</w:t>
      </w:r>
      <w:r>
        <w:rPr>
          <w:rFonts w:ascii="Tahoma" w:eastAsia="Tahoma" w:hAnsi="Tahoma" w:cs="Tahoma"/>
          <w:b/>
        </w:rPr>
        <w:t>թ</w:t>
      </w:r>
      <w:proofErr w:type="gramStart"/>
      <w:r>
        <w:rPr>
          <w:rFonts w:ascii="Tahoma" w:eastAsia="Tahoma" w:hAnsi="Tahoma" w:cs="Tahoma"/>
          <w:b/>
        </w:rPr>
        <w:t>․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Արթուրս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Աղվերան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Ռեզորթում</w:t>
      </w:r>
      <w:proofErr w:type="spellEnd"/>
      <w:r>
        <w:rPr>
          <w:rFonts w:ascii="Tahoma" w:eastAsia="Tahoma" w:hAnsi="Tahoma" w:cs="Tahoma"/>
        </w:rPr>
        <w:t>։</w:t>
      </w:r>
    </w:p>
    <w:p w:rsidR="008A1835" w:rsidRDefault="004C24C8">
      <w:pPr>
        <w:contextualSpacing w:val="0"/>
        <w:jc w:val="both"/>
      </w:pPr>
      <w:r>
        <w:t xml:space="preserve"> </w:t>
      </w:r>
    </w:p>
    <w:p w:rsidR="008A1835" w:rsidRDefault="004C24C8">
      <w:pPr>
        <w:contextualSpacing w:val="0"/>
        <w:jc w:val="both"/>
      </w:pPr>
      <w:proofErr w:type="spellStart"/>
      <w:r>
        <w:rPr>
          <w:rFonts w:ascii="Tahoma" w:eastAsia="Tahoma" w:hAnsi="Tahoma" w:cs="Tahoma"/>
        </w:rPr>
        <w:t>Ինտերա</w:t>
      </w:r>
      <w:r>
        <w:rPr>
          <w:rFonts w:ascii="Tahoma" w:eastAsia="Tahoma" w:hAnsi="Tahoma" w:cs="Tahoma"/>
        </w:rPr>
        <w:t>կտիվ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դինամիկ</w:t>
      </w:r>
      <w:proofErr w:type="spellEnd"/>
      <w:r>
        <w:rPr>
          <w:rFonts w:ascii="Tahoma" w:eastAsia="Tahoma" w:hAnsi="Tahoma" w:cs="Tahoma"/>
        </w:rPr>
        <w:t xml:space="preserve"> 5-</w:t>
      </w:r>
      <w:r>
        <w:rPr>
          <w:rFonts w:ascii="Tahoma" w:eastAsia="Tahoma" w:hAnsi="Tahoma" w:cs="Tahoma"/>
        </w:rPr>
        <w:t>օրյա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մրցաշարը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կուժեղացնի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մասնակիցների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փաստարկման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հմտությունները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բանավիճելու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կարողությունները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Բանավեճերի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ընթացքում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կշոշափվի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թեմաների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լայն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շրջանակ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խոսքի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ազատությունից</w:t>
      </w:r>
      <w:proofErr w:type="spellEnd"/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և</w:t>
      </w:r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սոցիալական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մեդիայից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մինչև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քաղաքական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վերլուծություն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ժողովրդավարացում</w:t>
      </w:r>
      <w:proofErr w:type="spellEnd"/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և</w:t>
      </w:r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մարդու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իրավունքներ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</w:p>
    <w:p w:rsidR="008A1835" w:rsidRDefault="004C24C8">
      <w:pPr>
        <w:contextualSpacing w:val="0"/>
        <w:jc w:val="both"/>
      </w:pPr>
      <w:r>
        <w:t xml:space="preserve"> </w:t>
      </w:r>
    </w:p>
    <w:p w:rsidR="008A1835" w:rsidRDefault="004C24C8">
      <w:pPr>
        <w:contextualSpacing w:val="0"/>
        <w:jc w:val="both"/>
      </w:pPr>
      <w:proofErr w:type="spellStart"/>
      <w:r>
        <w:rPr>
          <w:rFonts w:ascii="Tahoma" w:eastAsia="Tahoma" w:hAnsi="Tahoma" w:cs="Tahoma"/>
        </w:rPr>
        <w:t>Խոսնակների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բանավեճի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դատավորների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թվում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>:</w:t>
      </w:r>
    </w:p>
    <w:p w:rsidR="008A1835" w:rsidRDefault="004C24C8">
      <w:pPr>
        <w:contextualSpacing w:val="0"/>
        <w:jc w:val="both"/>
      </w:pPr>
      <w:r>
        <w:t xml:space="preserve"> </w:t>
      </w:r>
    </w:p>
    <w:p w:rsidR="008A1835" w:rsidRDefault="004C24C8">
      <w:pPr>
        <w:ind w:left="260"/>
        <w:contextualSpacing w:val="0"/>
        <w:jc w:val="both"/>
      </w:pPr>
      <w:r>
        <w:t xml:space="preserve">·      </w:t>
      </w:r>
      <w:proofErr w:type="spellStart"/>
      <w:r>
        <w:rPr>
          <w:rFonts w:ascii="Tahoma" w:eastAsia="Tahoma" w:hAnsi="Tahoma" w:cs="Tahoma"/>
          <w:b/>
          <w:i/>
        </w:rPr>
        <w:t>Սամվել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Մարտիրոսյան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Մեդիա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նախաձեռնությունների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կենտրոն</w:t>
      </w:r>
      <w:proofErr w:type="spellEnd"/>
    </w:p>
    <w:p w:rsidR="008A1835" w:rsidRDefault="004C24C8">
      <w:pPr>
        <w:ind w:left="260"/>
        <w:contextualSpacing w:val="0"/>
        <w:jc w:val="both"/>
      </w:pPr>
      <w:r>
        <w:t xml:space="preserve">·      </w:t>
      </w:r>
      <w:proofErr w:type="spellStart"/>
      <w:r>
        <w:rPr>
          <w:rFonts w:ascii="Tahoma" w:eastAsia="Tahoma" w:hAnsi="Tahoma" w:cs="Tahoma"/>
          <w:b/>
          <w:i/>
        </w:rPr>
        <w:t>Ռիչարդ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Գիրագոսյան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Տարածաշրջանային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հետազոտությունների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կենտրոն</w:t>
      </w:r>
      <w:proofErr w:type="spellEnd"/>
      <w:r>
        <w:rPr>
          <w:rFonts w:ascii="Tahoma" w:eastAsia="Tahoma" w:hAnsi="Tahoma" w:cs="Tahoma"/>
        </w:rPr>
        <w:t xml:space="preserve"> </w:t>
      </w:r>
    </w:p>
    <w:p w:rsidR="008A1835" w:rsidRDefault="004C24C8">
      <w:pPr>
        <w:ind w:left="260"/>
        <w:contextualSpacing w:val="0"/>
        <w:jc w:val="both"/>
      </w:pPr>
      <w:r>
        <w:t xml:space="preserve">·      </w:t>
      </w:r>
      <w:proofErr w:type="spellStart"/>
      <w:r>
        <w:rPr>
          <w:rFonts w:ascii="Tahoma" w:eastAsia="Tahoma" w:hAnsi="Tahoma" w:cs="Tahoma"/>
          <w:b/>
          <w:i/>
        </w:rPr>
        <w:t>Տաթևիկ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Խաչատրյան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Բաց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հասարակության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հիմնադրամներ</w:t>
      </w:r>
      <w:proofErr w:type="spellEnd"/>
    </w:p>
    <w:p w:rsidR="008A1835" w:rsidRDefault="004C24C8">
      <w:pPr>
        <w:ind w:left="260"/>
        <w:contextualSpacing w:val="0"/>
        <w:jc w:val="both"/>
      </w:pPr>
      <w:r>
        <w:t xml:space="preserve">·      </w:t>
      </w:r>
      <w:proofErr w:type="spellStart"/>
      <w:r>
        <w:rPr>
          <w:rFonts w:ascii="Tahoma" w:eastAsia="Tahoma" w:hAnsi="Tahoma" w:cs="Tahoma"/>
          <w:b/>
          <w:i/>
        </w:rPr>
        <w:t>Ալեքսանդր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Իսկանդարյան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Կովկասի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ինստիտուտ</w:t>
      </w:r>
      <w:proofErr w:type="spellEnd"/>
    </w:p>
    <w:p w:rsidR="008A1835" w:rsidRDefault="004C24C8">
      <w:pPr>
        <w:ind w:left="260"/>
        <w:contextualSpacing w:val="0"/>
        <w:jc w:val="both"/>
      </w:pPr>
      <w:r>
        <w:t xml:space="preserve">·      </w:t>
      </w:r>
      <w:proofErr w:type="spellStart"/>
      <w:r>
        <w:rPr>
          <w:rFonts w:ascii="Tahoma" w:eastAsia="Tahoma" w:hAnsi="Tahoma" w:cs="Tahoma"/>
          <w:b/>
          <w:i/>
        </w:rPr>
        <w:t>Աննա</w:t>
      </w:r>
      <w:proofErr w:type="spellEnd"/>
      <w:r>
        <w:rPr>
          <w:rFonts w:ascii="Tahoma" w:eastAsia="Tahoma" w:hAnsi="Tahoma" w:cs="Tahoma"/>
          <w:b/>
          <w:i/>
        </w:rPr>
        <w:t xml:space="preserve"> </w:t>
      </w:r>
      <w:proofErr w:type="spellStart"/>
      <w:r>
        <w:rPr>
          <w:rFonts w:ascii="Tahoma" w:eastAsia="Tahoma" w:hAnsi="Tahoma" w:cs="Tahoma"/>
          <w:b/>
          <w:i/>
        </w:rPr>
        <w:t>Իսրայելյան</w:t>
      </w:r>
      <w:proofErr w:type="spellEnd"/>
      <w:r>
        <w:rPr>
          <w:rFonts w:ascii="Tahoma" w:eastAsia="Tahoma" w:hAnsi="Tahoma" w:cs="Tahoma"/>
          <w:b/>
          <w:i/>
        </w:rPr>
        <w:t xml:space="preserve">, </w:t>
      </w:r>
      <w:proofErr w:type="spellStart"/>
      <w:r>
        <w:rPr>
          <w:rFonts w:ascii="Tahoma" w:eastAsia="Tahoma" w:hAnsi="Tahoma" w:cs="Tahoma"/>
        </w:rPr>
        <w:t>Առավոտ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լրատվական</w:t>
      </w:r>
      <w:proofErr w:type="spellEnd"/>
    </w:p>
    <w:p w:rsidR="008A1835" w:rsidRDefault="004C24C8">
      <w:pPr>
        <w:contextualSpacing w:val="0"/>
        <w:jc w:val="both"/>
      </w:pPr>
      <w:r>
        <w:t xml:space="preserve"> </w:t>
      </w:r>
    </w:p>
    <w:p w:rsidR="008A1835" w:rsidRDefault="004C24C8">
      <w:pPr>
        <w:contextualSpacing w:val="0"/>
        <w:jc w:val="both"/>
      </w:pPr>
      <w:proofErr w:type="spellStart"/>
      <w:r>
        <w:rPr>
          <w:rFonts w:ascii="Tahoma" w:eastAsia="Tahoma" w:hAnsi="Tahoma" w:cs="Tahoma"/>
        </w:rPr>
        <w:t>Բանավեճերի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մրցաշարը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կազմակերպվում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Կովկասի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ինստիտուտի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Տեղական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Նախաձեռնությունների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Կանադական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Հիմնադրամի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աջակցությամբ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Բանավեճ</w:t>
      </w:r>
      <w:r>
        <w:rPr>
          <w:rFonts w:ascii="Tahoma" w:eastAsia="Tahoma" w:hAnsi="Tahoma" w:cs="Tahoma"/>
        </w:rPr>
        <w:t>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կանցկացվի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ծրագրի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շրջանակներում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Կովկասի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ինստիտուտի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կողմից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մշակված</w:t>
      </w:r>
      <w:proofErr w:type="spellEnd"/>
      <w:r>
        <w:rPr>
          <w:rFonts w:ascii="Tahoma" w:eastAsia="Tahoma" w:hAnsi="Tahoma" w:cs="Tahoma"/>
        </w:rPr>
        <w:t xml:space="preserve">  </w:t>
      </w:r>
      <w:proofErr w:type="spellStart"/>
      <w:r>
        <w:rPr>
          <w:rFonts w:ascii="Tahoma" w:eastAsia="Tahoma" w:hAnsi="Tahoma" w:cs="Tahoma"/>
        </w:rPr>
        <w:t>ձևաչափով</w:t>
      </w:r>
      <w:proofErr w:type="spellEnd"/>
      <w:proofErr w:type="gramEnd"/>
      <w:r>
        <w:rPr>
          <w:rFonts w:ascii="Tahoma" w:eastAsia="Tahoma" w:hAnsi="Tahoma" w:cs="Tahoma"/>
        </w:rPr>
        <w:t>։</w:t>
      </w:r>
    </w:p>
    <w:p w:rsidR="008A1835" w:rsidRDefault="004C24C8">
      <w:pPr>
        <w:contextualSpacing w:val="0"/>
      </w:pPr>
      <w:r>
        <w:t xml:space="preserve"> </w:t>
      </w:r>
    </w:p>
    <w:p w:rsidR="008A1835" w:rsidRDefault="004C24C8">
      <w:pPr>
        <w:contextualSpacing w:val="0"/>
      </w:pPr>
      <w:proofErr w:type="spellStart"/>
      <w:r>
        <w:rPr>
          <w:rFonts w:ascii="Tahoma" w:eastAsia="Tahoma" w:hAnsi="Tahoma" w:cs="Tahoma"/>
        </w:rPr>
        <w:t>Մասնակցության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կապված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բոլոր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ծախսերը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տրանսպորտ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կեցության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սնունդ</w:t>
      </w:r>
      <w:proofErr w:type="spellEnd"/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կհոգա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Կովկասի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ինստիտուտը</w:t>
      </w:r>
      <w:proofErr w:type="spellEnd"/>
      <w:r>
        <w:rPr>
          <w:rFonts w:ascii="Tahoma" w:eastAsia="Tahoma" w:hAnsi="Tahoma" w:cs="Tahoma"/>
        </w:rPr>
        <w:t>:</w:t>
      </w:r>
    </w:p>
    <w:p w:rsidR="008A1835" w:rsidRDefault="004C24C8">
      <w:pPr>
        <w:contextualSpacing w:val="0"/>
        <w:rPr>
          <w:b/>
        </w:rPr>
      </w:pPr>
      <w:r>
        <w:rPr>
          <w:b/>
        </w:rPr>
        <w:t xml:space="preserve"> </w:t>
      </w:r>
    </w:p>
    <w:p w:rsidR="008A1835" w:rsidRDefault="004C24C8">
      <w:pPr>
        <w:contextualSpacing w:val="0"/>
        <w:rPr>
          <w:b/>
        </w:rPr>
      </w:pPr>
      <w:proofErr w:type="spellStart"/>
      <w:proofErr w:type="gramStart"/>
      <w:r>
        <w:rPr>
          <w:rFonts w:ascii="Tahoma" w:eastAsia="Tahoma" w:hAnsi="Tahoma" w:cs="Tahoma"/>
          <w:b/>
          <w:u w:val="single"/>
        </w:rPr>
        <w:t>Մասնակցության</w:t>
      </w:r>
      <w:proofErr w:type="spellEnd"/>
      <w:r>
        <w:rPr>
          <w:rFonts w:ascii="Tahoma" w:eastAsia="Tahoma" w:hAnsi="Tahoma" w:cs="Tahoma"/>
          <w:b/>
          <w:u w:val="single"/>
        </w:rPr>
        <w:t xml:space="preserve"> </w:t>
      </w:r>
      <w:proofErr w:type="spellStart"/>
      <w:r>
        <w:rPr>
          <w:rFonts w:ascii="Tahoma" w:eastAsia="Tahoma" w:hAnsi="Tahoma" w:cs="Tahoma"/>
          <w:b/>
          <w:u w:val="single"/>
        </w:rPr>
        <w:t>պահանջներ</w:t>
      </w:r>
      <w:proofErr w:type="spellEnd"/>
      <w:r>
        <w:rPr>
          <w:rFonts w:ascii="Tahoma" w:eastAsia="Tahoma" w:hAnsi="Tahoma" w:cs="Tahoma"/>
          <w:b/>
          <w:u w:val="single"/>
        </w:rPr>
        <w:t>.</w:t>
      </w:r>
      <w:proofErr w:type="gramEnd"/>
    </w:p>
    <w:p w:rsidR="008A1835" w:rsidRDefault="004C24C8">
      <w:pPr>
        <w:contextualSpacing w:val="0"/>
      </w:pPr>
      <w:r>
        <w:t xml:space="preserve"> </w:t>
      </w:r>
    </w:p>
    <w:p w:rsidR="008A1835" w:rsidRDefault="004C24C8">
      <w:pPr>
        <w:contextualSpacing w:val="0"/>
      </w:pPr>
      <w:r>
        <w:rPr>
          <w:rFonts w:ascii="Arial Unicode MS" w:eastAsia="Arial Unicode MS" w:hAnsi="Arial Unicode MS" w:cs="Arial Unicode MS"/>
        </w:rPr>
        <w:lastRenderedPageBreak/>
        <w:t xml:space="preserve">● </w:t>
      </w:r>
      <w:r>
        <w:rPr>
          <w:rFonts w:ascii="Arial Unicode MS" w:eastAsia="Arial Unicode MS" w:hAnsi="Arial Unicode MS" w:cs="Arial Unicode MS"/>
        </w:rPr>
        <w:tab/>
      </w:r>
      <w:proofErr w:type="spellStart"/>
      <w:r>
        <w:rPr>
          <w:rFonts w:ascii="Arial Unicode MS" w:eastAsia="Arial Unicode MS" w:hAnsi="Arial Unicode MS" w:cs="Arial Unicode MS"/>
        </w:rPr>
        <w:t>Մագիստրատուրայի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և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ասպիրանտուրայի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ուսանողներ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երիտասարդ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գիտնականներ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քաղ</w:t>
      </w:r>
      <w:proofErr w:type="spellEnd"/>
      <w:r>
        <w:rPr>
          <w:rFonts w:ascii="Arial Unicode MS" w:eastAsia="Arial Unicode MS" w:hAnsi="Arial Unicode MS" w:cs="Arial Unicode MS"/>
        </w:rPr>
        <w:t>․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ծառայողներ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և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քաղաքացիական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հասարակության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անդամներ</w:t>
      </w:r>
      <w:proofErr w:type="spellEnd"/>
      <w:r>
        <w:rPr>
          <w:rFonts w:ascii="Arial Unicode MS" w:eastAsia="Arial Unicode MS" w:hAnsi="Arial Unicode MS" w:cs="Arial Unicode MS"/>
        </w:rPr>
        <w:t>,</w:t>
      </w:r>
    </w:p>
    <w:p w:rsidR="008A1835" w:rsidRDefault="004C24C8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● </w:t>
      </w:r>
      <w:r>
        <w:rPr>
          <w:rFonts w:ascii="Arial Unicode MS" w:eastAsia="Arial Unicode MS" w:hAnsi="Arial Unicode MS" w:cs="Arial Unicode MS"/>
        </w:rPr>
        <w:tab/>
      </w:r>
      <w:proofErr w:type="spellStart"/>
      <w:r>
        <w:rPr>
          <w:rFonts w:ascii="Arial Unicode MS" w:eastAsia="Arial Unicode MS" w:hAnsi="Arial Unicode MS" w:cs="Arial Unicode MS"/>
        </w:rPr>
        <w:t>Մասնագիտական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հետքրքվածություն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մարդու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իրավունքների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մեդիայի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ժողովրդավարացման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կառավարության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և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քաղաքականության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ոլորտներով</w:t>
      </w:r>
      <w:proofErr w:type="spellEnd"/>
    </w:p>
    <w:p w:rsidR="008A1835" w:rsidRDefault="004C24C8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● </w:t>
      </w:r>
      <w:r>
        <w:rPr>
          <w:rFonts w:ascii="Arial Unicode MS" w:eastAsia="Arial Unicode MS" w:hAnsi="Arial Unicode MS" w:cs="Arial Unicode MS"/>
        </w:rPr>
        <w:tab/>
      </w:r>
      <w:proofErr w:type="spellStart"/>
      <w:r>
        <w:rPr>
          <w:rFonts w:ascii="Arial Unicode MS" w:eastAsia="Arial Unicode MS" w:hAnsi="Arial Unicode MS" w:cs="Arial Unicode MS"/>
        </w:rPr>
        <w:t>Ակտիվ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մրցակցային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բանավեճերի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մասնակցելու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ցանկություն</w:t>
      </w:r>
      <w:proofErr w:type="spellEnd"/>
      <w:r>
        <w:rPr>
          <w:rFonts w:ascii="Arial Unicode MS" w:eastAsia="Arial Unicode MS" w:hAnsi="Arial Unicode MS" w:cs="Arial Unicode MS"/>
        </w:rPr>
        <w:t>,</w:t>
      </w:r>
    </w:p>
    <w:p w:rsidR="008A1835" w:rsidRDefault="004C24C8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● </w:t>
      </w:r>
      <w:r>
        <w:rPr>
          <w:rFonts w:ascii="Arial Unicode MS" w:eastAsia="Arial Unicode MS" w:hAnsi="Arial Unicode MS" w:cs="Arial Unicode MS"/>
        </w:rPr>
        <w:tab/>
      </w:r>
      <w:proofErr w:type="spellStart"/>
      <w:r>
        <w:rPr>
          <w:rFonts w:ascii="Arial Unicode MS" w:eastAsia="Arial Unicode MS" w:hAnsi="Arial Unicode MS" w:cs="Arial Unicode MS"/>
        </w:rPr>
        <w:t>Կարող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են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մասնակցել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մրցաշարի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ողջ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ընթացքին</w:t>
      </w:r>
      <w:proofErr w:type="spellEnd"/>
      <w:r>
        <w:rPr>
          <w:rFonts w:ascii="Arial Unicode MS" w:eastAsia="Arial Unicode MS" w:hAnsi="Arial Unicode MS" w:cs="Arial Unicode MS"/>
        </w:rPr>
        <w:t>՝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առանց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բացառության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</w:p>
    <w:p w:rsidR="008A1835" w:rsidRDefault="004C24C8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● </w:t>
      </w:r>
      <w:r>
        <w:rPr>
          <w:rFonts w:ascii="Arial Unicode MS" w:eastAsia="Arial Unicode MS" w:hAnsi="Arial Unicode MS" w:cs="Arial Unicode MS"/>
        </w:rPr>
        <w:tab/>
      </w:r>
      <w:proofErr w:type="spellStart"/>
      <w:r>
        <w:rPr>
          <w:rFonts w:ascii="Arial Unicode MS" w:eastAsia="Arial Unicode MS" w:hAnsi="Arial Unicode MS" w:cs="Arial Unicode MS"/>
        </w:rPr>
        <w:t>Համապատասխան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փորձը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և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անգլերենի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իմացությունը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կդիտվեն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որպես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առավելություն</w:t>
      </w:r>
      <w:proofErr w:type="spellEnd"/>
      <w:r>
        <w:rPr>
          <w:rFonts w:ascii="Arial Unicode MS" w:eastAsia="Arial Unicode MS" w:hAnsi="Arial Unicode MS" w:cs="Arial Unicode MS"/>
        </w:rPr>
        <w:t>։</w:t>
      </w:r>
    </w:p>
    <w:p w:rsidR="008A1835" w:rsidRDefault="004C24C8">
      <w:pPr>
        <w:contextualSpacing w:val="0"/>
      </w:pPr>
      <w:r>
        <w:t xml:space="preserve"> </w:t>
      </w:r>
    </w:p>
    <w:p w:rsidR="008A1835" w:rsidRDefault="004C24C8">
      <w:pPr>
        <w:contextualSpacing w:val="0"/>
        <w:rPr>
          <w:b/>
        </w:rPr>
      </w:pPr>
      <w:proofErr w:type="spellStart"/>
      <w:proofErr w:type="gramStart"/>
      <w:r>
        <w:rPr>
          <w:rFonts w:ascii="Tahoma" w:eastAsia="Tahoma" w:hAnsi="Tahoma" w:cs="Tahoma"/>
          <w:b/>
          <w:u w:val="single"/>
        </w:rPr>
        <w:t>Դիմելու</w:t>
      </w:r>
      <w:proofErr w:type="spellEnd"/>
      <w:r>
        <w:rPr>
          <w:rFonts w:ascii="Tahoma" w:eastAsia="Tahoma" w:hAnsi="Tahoma" w:cs="Tahoma"/>
          <w:b/>
          <w:u w:val="single"/>
        </w:rPr>
        <w:t xml:space="preserve"> </w:t>
      </w:r>
      <w:proofErr w:type="spellStart"/>
      <w:r>
        <w:rPr>
          <w:rFonts w:ascii="Tahoma" w:eastAsia="Tahoma" w:hAnsi="Tahoma" w:cs="Tahoma"/>
          <w:b/>
          <w:u w:val="single"/>
        </w:rPr>
        <w:t>կարգը</w:t>
      </w:r>
      <w:proofErr w:type="spellEnd"/>
      <w:r>
        <w:rPr>
          <w:b/>
        </w:rPr>
        <w:t>.</w:t>
      </w:r>
      <w:proofErr w:type="gramEnd"/>
    </w:p>
    <w:p w:rsidR="008A1835" w:rsidRDefault="004C24C8">
      <w:pPr>
        <w:contextualSpacing w:val="0"/>
        <w:rPr>
          <w:b/>
        </w:rPr>
      </w:pPr>
      <w:r>
        <w:rPr>
          <w:b/>
        </w:rPr>
        <w:t xml:space="preserve"> </w:t>
      </w:r>
    </w:p>
    <w:p w:rsidR="008A1835" w:rsidRDefault="004C24C8">
      <w:pPr>
        <w:contextualSpacing w:val="0"/>
        <w:jc w:val="both"/>
      </w:pPr>
      <w:proofErr w:type="spellStart"/>
      <w:r>
        <w:rPr>
          <w:rFonts w:ascii="Tahoma" w:eastAsia="Tahoma" w:hAnsi="Tahoma" w:cs="Tahoma"/>
        </w:rPr>
        <w:t>Հետաքրքրված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անձիք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ովքեր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համապատասխանում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վերոն</w:t>
      </w:r>
      <w:r>
        <w:rPr>
          <w:rFonts w:ascii="Tahoma" w:eastAsia="Tahoma" w:hAnsi="Tahoma" w:cs="Tahoma"/>
        </w:rPr>
        <w:t>շյալ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պահանջներին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կարող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ուղարկել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իրենց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ինքնակենսագրականը</w:t>
      </w:r>
      <w:proofErr w:type="spellEnd"/>
      <w:r>
        <w:rPr>
          <w:rFonts w:ascii="Tahoma" w:eastAsia="Tahoma" w:hAnsi="Tahoma" w:cs="Tahoma"/>
        </w:rPr>
        <w:t xml:space="preserve"> (CV)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մոտիվացիան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նամակը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առավելագույնը</w:t>
      </w:r>
      <w:proofErr w:type="spellEnd"/>
      <w:r>
        <w:rPr>
          <w:rFonts w:ascii="Tahoma" w:eastAsia="Tahoma" w:hAnsi="Tahoma" w:cs="Tahoma"/>
        </w:rPr>
        <w:t xml:space="preserve"> 200 </w:t>
      </w:r>
      <w:proofErr w:type="spellStart"/>
      <w:r>
        <w:rPr>
          <w:rFonts w:ascii="Tahoma" w:eastAsia="Tahoma" w:hAnsi="Tahoma" w:cs="Tahoma"/>
        </w:rPr>
        <w:t>բառ</w:t>
      </w:r>
      <w:proofErr w:type="spellEnd"/>
      <w:r>
        <w:rPr>
          <w:rFonts w:ascii="Tahoma" w:eastAsia="Tahoma" w:hAnsi="Tahoma" w:cs="Tahoma"/>
        </w:rPr>
        <w:t xml:space="preserve">) </w:t>
      </w:r>
      <w:r>
        <w:rPr>
          <w:color w:val="1155CC"/>
        </w:rPr>
        <w:t>contact@c-i.am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էլեկտրոնային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հասցեին</w:t>
      </w:r>
      <w:proofErr w:type="spellEnd"/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նպատակ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բաժնում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նշելով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color w:val="545454"/>
          <w:highlight w:val="white"/>
        </w:rPr>
        <w:t>«</w:t>
      </w:r>
      <w:r>
        <w:t>Debate Tournament</w:t>
      </w:r>
      <w:r>
        <w:rPr>
          <w:color w:val="545454"/>
          <w:highlight w:val="white"/>
        </w:rPr>
        <w:t>»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բառերը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Հայտերի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ընդունման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վերջնաժամկետն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դեկտեմբերի</w:t>
      </w:r>
      <w:proofErr w:type="spellEnd"/>
      <w:r>
        <w:rPr>
          <w:rFonts w:ascii="Tahoma" w:eastAsia="Tahoma" w:hAnsi="Tahoma" w:cs="Tahoma"/>
          <w:b/>
        </w:rPr>
        <w:t xml:space="preserve"> 4-</w:t>
      </w:r>
      <w:r>
        <w:rPr>
          <w:rFonts w:ascii="Tahoma" w:eastAsia="Tahoma" w:hAnsi="Tahoma" w:cs="Tahoma"/>
          <w:b/>
        </w:rPr>
        <w:t>ը՝</w:t>
      </w:r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մինչև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աշխա</w:t>
      </w:r>
      <w:r>
        <w:rPr>
          <w:rFonts w:ascii="Tahoma" w:eastAsia="Tahoma" w:hAnsi="Tahoma" w:cs="Tahoma"/>
          <w:b/>
        </w:rPr>
        <w:t>տանքային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օրվա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ավարտ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Նախնական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ընտրությունն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անցած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մասնակիցները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կհրավիրվեն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հարցազրույցի</w:t>
      </w:r>
      <w:proofErr w:type="spellEnd"/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</w:p>
    <w:sectPr w:rsidR="008A183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C8" w:rsidRDefault="004C24C8">
      <w:pPr>
        <w:spacing w:line="240" w:lineRule="auto"/>
      </w:pPr>
      <w:r>
        <w:separator/>
      </w:r>
    </w:p>
  </w:endnote>
  <w:endnote w:type="continuationSeparator" w:id="0">
    <w:p w:rsidR="004C24C8" w:rsidRDefault="004C2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C8" w:rsidRDefault="004C24C8">
      <w:pPr>
        <w:spacing w:line="240" w:lineRule="auto"/>
      </w:pPr>
      <w:r>
        <w:separator/>
      </w:r>
    </w:p>
  </w:footnote>
  <w:footnote w:type="continuationSeparator" w:id="0">
    <w:p w:rsidR="004C24C8" w:rsidRDefault="004C2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35" w:rsidRDefault="004C24C8">
    <w:pPr>
      <w:contextualSpacing w:val="0"/>
    </w:pPr>
    <w:r>
      <w:rPr>
        <w:noProof/>
        <w:lang w:val="en-US"/>
      </w:rPr>
      <w:drawing>
        <wp:inline distT="114300" distB="114300" distL="114300" distR="114300">
          <wp:extent cx="1838497" cy="85248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497" cy="852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en-US"/>
      </w:rPr>
      <w:drawing>
        <wp:inline distT="114300" distB="114300" distL="114300" distR="114300">
          <wp:extent cx="3256505" cy="5000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6505" cy="500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1835"/>
    <w:rsid w:val="004C24C8"/>
    <w:rsid w:val="008A1835"/>
    <w:rsid w:val="00A3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2018-11-22T08:05:00Z</dcterms:created>
  <dcterms:modified xsi:type="dcterms:W3CDTF">2018-11-22T08:05:00Z</dcterms:modified>
</cp:coreProperties>
</file>